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9B58" w14:textId="77777777" w:rsidR="0017659E" w:rsidRPr="00564369" w:rsidRDefault="0017659E" w:rsidP="0017659E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564369">
        <w:rPr>
          <w:rFonts w:ascii="Helvetica" w:hAnsi="Helvetica" w:cs="Helvetica"/>
          <w:color w:val="000000" w:themeColor="text1"/>
          <w:sz w:val="20"/>
          <w:szCs w:val="20"/>
        </w:rPr>
        <w:t>Plain-simple-English &amp; Plain-Simple-Counting-Systems</w:t>
      </w:r>
    </w:p>
    <w:p w14:paraId="46316F49" w14:textId="77777777" w:rsidR="0017659E" w:rsidRPr="00564369" w:rsidRDefault="0017659E" w:rsidP="0017659E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71872812" w14:textId="77777777" w:rsidR="0017659E" w:rsidRPr="00564369" w:rsidRDefault="0017659E" w:rsidP="0017659E">
      <w:pPr>
        <w:pStyle w:val="Standard"/>
        <w:widowControl/>
        <w:ind w:right="382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564369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Non-negotiable</w:t>
      </w:r>
    </w:p>
    <w:p w14:paraId="69193199" w14:textId="77777777" w:rsidR="0017659E" w:rsidRPr="00564369" w:rsidRDefault="0017659E" w:rsidP="0017659E">
      <w:pPr>
        <w:pStyle w:val="Standard"/>
        <w:jc w:val="right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0690AC8D" w14:textId="77777777" w:rsidR="0017659E" w:rsidRPr="00564369" w:rsidRDefault="0017659E" w:rsidP="0017659E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7"/>
        </w:tabs>
        <w:ind w:right="997"/>
        <w:jc w:val="center"/>
        <w:rPr>
          <w:rFonts w:ascii="Helvetica" w:hAnsi="Helvetica" w:cs="Helvetica"/>
          <w:b/>
          <w:bCs/>
          <w:color w:val="000000" w:themeColor="text1"/>
          <w:sz w:val="20"/>
        </w:rPr>
      </w:pPr>
      <w:r w:rsidRPr="00564369">
        <w:rPr>
          <w:rFonts w:ascii="Helvetica" w:hAnsi="Helvetica" w:cs="Helvetica"/>
          <w:b/>
          <w:bCs/>
          <w:color w:val="000000" w:themeColor="text1"/>
          <w:sz w:val="20"/>
        </w:rPr>
        <w:t>Roberts rules of order apply [In plain language to aid your understanding]</w:t>
      </w:r>
    </w:p>
    <w:p w14:paraId="77385B43" w14:textId="77777777" w:rsidR="0017659E" w:rsidRPr="00564369" w:rsidRDefault="0017659E" w:rsidP="0017659E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7"/>
        </w:tabs>
        <w:ind w:right="997"/>
        <w:jc w:val="center"/>
        <w:rPr>
          <w:rFonts w:ascii="Helvetica" w:hAnsi="Helvetica" w:cs="Helvetica"/>
          <w:color w:val="000000" w:themeColor="text1"/>
          <w:sz w:val="20"/>
        </w:rPr>
      </w:pPr>
      <w:r w:rsidRPr="00564369">
        <w:rPr>
          <w:rFonts w:ascii="Helvetica" w:hAnsi="Helvetica" w:cs="Helvetica"/>
          <w:b/>
          <w:color w:val="000000" w:themeColor="text1"/>
          <w:sz w:val="20"/>
        </w:rPr>
        <w:t>CEO and or Persons with significant control</w:t>
      </w:r>
      <w:r w:rsidRPr="00564369">
        <w:rPr>
          <w:rFonts w:ascii="Helvetica" w:hAnsi="Helvetica" w:cs="Helvetica"/>
          <w:color w:val="000000" w:themeColor="text1"/>
          <w:sz w:val="20"/>
        </w:rPr>
        <w:t xml:space="preserve"> </w:t>
      </w:r>
    </w:p>
    <w:p w14:paraId="48120277" w14:textId="77777777" w:rsidR="0017659E" w:rsidRPr="00564369" w:rsidRDefault="0017659E" w:rsidP="0017659E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7"/>
        </w:tabs>
        <w:ind w:right="997"/>
        <w:jc w:val="center"/>
        <w:rPr>
          <w:rFonts w:ascii="Helvetica" w:hAnsi="Helvetica" w:cs="Helvetica"/>
          <w:color w:val="000000" w:themeColor="text1"/>
          <w:sz w:val="20"/>
        </w:rPr>
      </w:pPr>
    </w:p>
    <w:p w14:paraId="75F56312" w14:textId="62657452" w:rsidR="0017659E" w:rsidRPr="00564369" w:rsidRDefault="0017659E" w:rsidP="0017659E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7"/>
        </w:tabs>
        <w:ind w:right="997"/>
        <w:jc w:val="center"/>
        <w:rPr>
          <w:rFonts w:ascii="Helvetica" w:hAnsi="Helvetica" w:cs="Helvetica"/>
          <w:color w:val="000000" w:themeColor="text1"/>
          <w:sz w:val="20"/>
        </w:rPr>
      </w:pPr>
      <w:r w:rsidRPr="00564369">
        <w:rPr>
          <w:rFonts w:ascii="Helvetica" w:hAnsi="Helvetica" w:cs="Helvetica"/>
          <w:color w:val="000000" w:themeColor="text1"/>
          <w:sz w:val="20"/>
        </w:rPr>
        <w:t>Notice to Agent is Notice to Principal and Notice to Principal is Notice to Agent</w:t>
      </w:r>
      <w:r w:rsidRPr="00564369">
        <w:rPr>
          <w:rFonts w:ascii="Helvetica" w:hAnsi="Helvetica" w:cs="Helvetica"/>
          <w:color w:val="000000" w:themeColor="text1"/>
          <w:sz w:val="20"/>
        </w:rPr>
        <w:br/>
        <w:t>Silence is Acquiescence</w:t>
      </w:r>
    </w:p>
    <w:p w14:paraId="692C6885" w14:textId="67B2A462" w:rsidR="0017659E" w:rsidRPr="00564369" w:rsidRDefault="0017659E" w:rsidP="0017659E">
      <w:pPr>
        <w:pStyle w:val="NoSpacing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07"/>
        </w:tabs>
        <w:ind w:right="997"/>
        <w:jc w:val="center"/>
        <w:rPr>
          <w:rFonts w:ascii="Helvetica" w:hAnsi="Helvetica" w:cs="Helvetica"/>
          <w:color w:val="000000" w:themeColor="text1"/>
          <w:sz w:val="20"/>
        </w:rPr>
      </w:pPr>
    </w:p>
    <w:p w14:paraId="3990F2C3" w14:textId="77777777" w:rsidR="0017659E" w:rsidRPr="00564369" w:rsidRDefault="0017659E" w:rsidP="0017659E">
      <w:pPr>
        <w:pStyle w:val="LO-normal"/>
        <w:jc w:val="center"/>
        <w:rPr>
          <w:rFonts w:ascii="Helvetica" w:eastAsia="Times New Roman" w:hAnsi="Helvetica" w:cs="Helvetica"/>
          <w:sz w:val="20"/>
          <w:szCs w:val="20"/>
        </w:rPr>
      </w:pPr>
      <w:r w:rsidRPr="00564369">
        <w:rPr>
          <w:rFonts w:ascii="Helvetica" w:eastAsia="Times New Roman" w:hAnsi="Helvetica" w:cs="Helvetica"/>
          <w:b/>
          <w:sz w:val="20"/>
          <w:szCs w:val="20"/>
        </w:rPr>
        <w:t xml:space="preserve">NOTICE OF PENDING LAWSUIT </w:t>
      </w:r>
    </w:p>
    <w:p w14:paraId="7642B8FC" w14:textId="2D972A8F" w:rsidR="0017659E" w:rsidRPr="00564369" w:rsidRDefault="0017659E" w:rsidP="0017659E">
      <w:pPr>
        <w:pStyle w:val="Standard"/>
        <w:rPr>
          <w:rFonts w:ascii="Helvetica" w:hAnsi="Helvetica" w:cs="Helvetica"/>
          <w:color w:val="FF0000"/>
          <w:sz w:val="20"/>
          <w:szCs w:val="20"/>
        </w:rPr>
      </w:pPr>
      <w:r w:rsidRPr="00564369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Notice of Conditional Acceptance of Claim </w:t>
      </w:r>
      <w:r w:rsidRPr="00564369">
        <w:rPr>
          <w:rFonts w:ascii="Helvetica" w:hAnsi="Helvetica" w:cs="Helvetica"/>
          <w:color w:val="FF0000"/>
          <w:sz w:val="20"/>
          <w:szCs w:val="20"/>
        </w:rPr>
        <w:t>Date: xx/xx/</w:t>
      </w:r>
      <w:proofErr w:type="spellStart"/>
      <w:r w:rsidRPr="00564369">
        <w:rPr>
          <w:rFonts w:ascii="Helvetica" w:hAnsi="Helvetica" w:cs="Helvetica"/>
          <w:color w:val="FF0000"/>
          <w:sz w:val="20"/>
          <w:szCs w:val="20"/>
        </w:rPr>
        <w:t>xxxx</w:t>
      </w:r>
      <w:proofErr w:type="spellEnd"/>
    </w:p>
    <w:p w14:paraId="78BF9EF8" w14:textId="77777777" w:rsidR="0017659E" w:rsidRPr="00564369" w:rsidRDefault="0017659E" w:rsidP="0017659E">
      <w:pPr>
        <w:pStyle w:val="Standard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6A428102" w14:textId="77777777" w:rsidR="0017659E" w:rsidRPr="00564369" w:rsidRDefault="0017659E" w:rsidP="0017659E">
      <w:pPr>
        <w:pStyle w:val="Standard"/>
        <w:rPr>
          <w:rFonts w:ascii="Helvetica" w:hAnsi="Helvetica" w:cs="Helvetica"/>
          <w:color w:val="000000" w:themeColor="text1"/>
          <w:sz w:val="20"/>
          <w:szCs w:val="20"/>
        </w:rPr>
      </w:pPr>
      <w:proofErr w:type="gramStart"/>
      <w:r w:rsidRPr="00564369">
        <w:rPr>
          <w:rFonts w:ascii="Helvetica" w:hAnsi="Helvetica" w:cs="Helvetica"/>
          <w:color w:val="1F497D"/>
          <w:sz w:val="20"/>
          <w:szCs w:val="20"/>
          <w:shd w:val="clear" w:color="auto" w:fill="FFFFFF"/>
        </w:rPr>
        <w:t>:FirstName</w:t>
      </w:r>
      <w:proofErr w:type="gramEnd"/>
      <w:r w:rsidRPr="00564369">
        <w:rPr>
          <w:rFonts w:ascii="Helvetica" w:hAnsi="Helvetica" w:cs="Helvetica"/>
          <w:color w:val="1F497D"/>
          <w:sz w:val="20"/>
          <w:szCs w:val="20"/>
          <w:shd w:val="clear" w:color="auto" w:fill="FFFFFF"/>
        </w:rPr>
        <w:t>-</w:t>
      </w:r>
      <w:proofErr w:type="spellStart"/>
      <w:r w:rsidRPr="00564369">
        <w:rPr>
          <w:rFonts w:ascii="Helvetica" w:hAnsi="Helvetica" w:cs="Helvetica"/>
          <w:color w:val="1F497D"/>
          <w:sz w:val="20"/>
          <w:szCs w:val="20"/>
          <w:shd w:val="clear" w:color="auto" w:fill="FFFFFF"/>
        </w:rPr>
        <w:t>MiddleName</w:t>
      </w:r>
      <w:proofErr w:type="spellEnd"/>
      <w:r w:rsidRPr="00564369">
        <w:rPr>
          <w:rFonts w:ascii="Helvetica" w:hAnsi="Helvetica" w:cs="Helvetica"/>
          <w:color w:val="1F497D"/>
          <w:sz w:val="20"/>
          <w:szCs w:val="20"/>
          <w:shd w:val="clear" w:color="auto" w:fill="FFFFFF"/>
        </w:rPr>
        <w:t xml:space="preserve">: </w:t>
      </w:r>
      <w:proofErr w:type="spellStart"/>
      <w:r w:rsidRPr="00564369">
        <w:rPr>
          <w:rFonts w:ascii="Helvetica" w:hAnsi="Helvetica" w:cs="Helvetica"/>
          <w:color w:val="1F497D"/>
          <w:sz w:val="20"/>
          <w:szCs w:val="20"/>
          <w:shd w:val="clear" w:color="auto" w:fill="FFFFFF"/>
        </w:rPr>
        <w:t>LastName</w:t>
      </w:r>
      <w:proofErr w:type="spellEnd"/>
      <w:r w:rsidRPr="00564369">
        <w:rPr>
          <w:rFonts w:ascii="Helvetica" w:hAnsi="Helvetica" w:cs="Helvetica"/>
          <w:color w:val="000000" w:themeColor="text1"/>
          <w:sz w:val="20"/>
          <w:szCs w:val="20"/>
        </w:rPr>
        <w:t>.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br/>
        <w:t xml:space="preserve">Authorized Representative for </w:t>
      </w:r>
      <w:r w:rsidRPr="00564369">
        <w:rPr>
          <w:rFonts w:ascii="Helvetica" w:hAnsi="Helvetica" w:cs="Helvetica"/>
          <w:color w:val="FF0000"/>
          <w:sz w:val="20"/>
          <w:szCs w:val="20"/>
        </w:rPr>
        <w:t xml:space="preserve">STRAWMAN NAME 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t>and all derivatives thereof</w:t>
      </w:r>
    </w:p>
    <w:p w14:paraId="07AD2F2F" w14:textId="77777777" w:rsidR="0017659E" w:rsidRPr="00564369" w:rsidRDefault="0017659E" w:rsidP="0017659E">
      <w:pPr>
        <w:rPr>
          <w:rFonts w:ascii="Helvetica" w:eastAsia="Times New Roman" w:hAnsi="Helvetica" w:cs="Helvetica"/>
          <w:sz w:val="20"/>
          <w:szCs w:val="20"/>
        </w:rPr>
      </w:pPr>
      <w:r w:rsidRPr="00564369">
        <w:rPr>
          <w:rFonts w:ascii="Helvetica" w:hAnsi="Helvetica" w:cs="Helvetica"/>
          <w:color w:val="FF0000"/>
          <w:spacing w:val="2"/>
          <w:sz w:val="20"/>
          <w:szCs w:val="20"/>
        </w:rPr>
        <w:t>1234 Main Street</w:t>
      </w:r>
      <w:r w:rsidRPr="00564369">
        <w:rPr>
          <w:rFonts w:ascii="Helvetica" w:hAnsi="Helvetica" w:cs="Helvetica"/>
          <w:color w:val="FF0000"/>
          <w:spacing w:val="2"/>
          <w:sz w:val="20"/>
          <w:szCs w:val="20"/>
        </w:rPr>
        <w:br/>
      </w:r>
      <w:proofErr w:type="spellStart"/>
      <w:r w:rsidRPr="00564369">
        <w:rPr>
          <w:rFonts w:ascii="Helvetica" w:hAnsi="Helvetica" w:cs="Helvetica"/>
          <w:color w:val="FF0000"/>
          <w:spacing w:val="2"/>
          <w:sz w:val="20"/>
          <w:szCs w:val="20"/>
        </w:rPr>
        <w:t>YourCity</w:t>
      </w:r>
      <w:proofErr w:type="spellEnd"/>
      <w:r w:rsidRPr="00564369">
        <w:rPr>
          <w:rFonts w:ascii="Helvetica" w:hAnsi="Helvetica" w:cs="Helvetica"/>
          <w:color w:val="FF0000"/>
          <w:spacing w:val="2"/>
          <w:sz w:val="20"/>
          <w:szCs w:val="20"/>
        </w:rPr>
        <w:t xml:space="preserve">, </w:t>
      </w:r>
      <w:proofErr w:type="spellStart"/>
      <w:r w:rsidRPr="00564369">
        <w:rPr>
          <w:rFonts w:ascii="Helvetica" w:hAnsi="Helvetica" w:cs="Helvetica"/>
          <w:color w:val="FF0000"/>
          <w:spacing w:val="2"/>
          <w:sz w:val="20"/>
          <w:szCs w:val="20"/>
        </w:rPr>
        <w:t>YourStateFullNameSpelledOut</w:t>
      </w:r>
      <w:proofErr w:type="spellEnd"/>
      <w:r w:rsidRPr="00564369">
        <w:rPr>
          <w:rFonts w:ascii="Helvetica" w:hAnsi="Helvetica" w:cs="Helvetica"/>
          <w:color w:val="FF0000"/>
          <w:spacing w:val="2"/>
          <w:sz w:val="20"/>
          <w:szCs w:val="20"/>
        </w:rPr>
        <w:t xml:space="preserve">, 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t>[Zip Code Exempt]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br/>
        <w:t>Principal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564369">
        <w:rPr>
          <w:rFonts w:ascii="Helvetica" w:eastAsia="Times New Roman" w:hAnsi="Helvetica" w:cs="Helvetica"/>
          <w:color w:val="FF0000"/>
          <w:sz w:val="20"/>
          <w:szCs w:val="20"/>
          <w:lang w:eastAsia="en-US" w:bidi="ar-SA"/>
        </w:rPr>
        <w:t>COMPANY NAME</w:t>
      </w:r>
      <w:r w:rsidRPr="00564369">
        <w:rPr>
          <w:rFonts w:ascii="Helvetica" w:eastAsia="Times New Roman" w:hAnsi="Helvetica" w:cs="Helvetica"/>
          <w:color w:val="FF0000"/>
          <w:sz w:val="20"/>
          <w:szCs w:val="20"/>
          <w:lang w:eastAsia="en-US" w:bidi="ar-SA"/>
        </w:rPr>
        <w:br/>
        <w:t xml:space="preserve">Private and Confidential For: </w:t>
      </w:r>
      <w:proofErr w:type="spellStart"/>
      <w:r w:rsidRPr="00564369">
        <w:rPr>
          <w:rFonts w:ascii="Helvetica" w:eastAsia="Times New Roman" w:hAnsi="Helvetica" w:cs="Helvetica"/>
          <w:color w:val="FF0000"/>
          <w:sz w:val="20"/>
          <w:szCs w:val="20"/>
          <w:lang w:eastAsia="en-US" w:bidi="ar-SA"/>
        </w:rPr>
        <w:t>PresidentFullName</w:t>
      </w:r>
      <w:proofErr w:type="spellEnd"/>
      <w:r w:rsidRPr="00564369">
        <w:rPr>
          <w:rFonts w:ascii="Helvetica" w:eastAsia="Times New Roman" w:hAnsi="Helvetica" w:cs="Helvetica"/>
          <w:color w:val="FF0000"/>
          <w:sz w:val="20"/>
          <w:szCs w:val="20"/>
          <w:lang w:eastAsia="en-US" w:bidi="ar-SA"/>
        </w:rPr>
        <w:t xml:space="preserve"> – Title</w:t>
      </w:r>
      <w:r w:rsidRPr="00564369">
        <w:rPr>
          <w:rFonts w:ascii="Helvetica" w:eastAsia="Times New Roman" w:hAnsi="Helvetica" w:cs="Helvetica"/>
          <w:color w:val="FF0000"/>
          <w:sz w:val="20"/>
          <w:szCs w:val="20"/>
          <w:lang w:eastAsia="en-US" w:bidi="ar-SA"/>
        </w:rPr>
        <w:br/>
      </w:r>
      <w:r w:rsidRPr="00564369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1234 Main Street</w:t>
      </w:r>
      <w:r w:rsidRPr="00564369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br/>
      </w:r>
      <w:proofErr w:type="spellStart"/>
      <w:r w:rsidRPr="00564369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AnyCity</w:t>
      </w:r>
      <w:proofErr w:type="spellEnd"/>
      <w:r w:rsidRPr="00564369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 w:rsidRPr="00564369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AnyState</w:t>
      </w:r>
      <w:proofErr w:type="spellEnd"/>
      <w:r w:rsidRPr="00564369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, USA, 60527</w:t>
      </w:r>
      <w:r w:rsidRPr="00564369">
        <w:rPr>
          <w:rFonts w:ascii="Helvetica" w:eastAsia="Times New Roman" w:hAnsi="Helvetica" w:cs="Helvetica"/>
          <w:color w:val="000000" w:themeColor="text1"/>
          <w:sz w:val="20"/>
          <w:szCs w:val="20"/>
          <w:lang w:eastAsia="en-US" w:bidi="ar-SA"/>
        </w:rPr>
        <w:br/>
        <w:t>Respondent</w:t>
      </w:r>
      <w:r w:rsidRPr="00564369">
        <w:rPr>
          <w:rFonts w:ascii="Helvetica" w:eastAsia="Times New Roman" w:hAnsi="Helvetica" w:cs="Helvetica"/>
          <w:color w:val="000000" w:themeColor="text1"/>
          <w:sz w:val="20"/>
          <w:szCs w:val="20"/>
          <w:lang w:eastAsia="en-US" w:bidi="ar-SA"/>
        </w:rPr>
        <w:br/>
      </w:r>
      <w:r w:rsidRPr="00564369">
        <w:rPr>
          <w:rFonts w:ascii="Helvetica" w:eastAsia="Times New Roman" w:hAnsi="Helvetica" w:cs="Helvetica"/>
          <w:color w:val="000000" w:themeColor="text1"/>
          <w:sz w:val="20"/>
          <w:szCs w:val="20"/>
          <w:lang w:eastAsia="en-US" w:bidi="ar-SA"/>
        </w:rPr>
        <w:br/>
        <w:t xml:space="preserve">Regarding Case/Account Number: </w:t>
      </w:r>
      <w:r w:rsidRPr="00564369">
        <w:rPr>
          <w:rFonts w:ascii="Helvetica" w:eastAsia="Times New Roman" w:hAnsi="Helvetica" w:cs="Helvetica"/>
          <w:color w:val="FF0000"/>
          <w:sz w:val="20"/>
          <w:szCs w:val="20"/>
          <w:lang w:eastAsia="en-US" w:bidi="ar-SA"/>
        </w:rPr>
        <w:t>1234</w:t>
      </w:r>
      <w:r w:rsidRPr="00564369">
        <w:rPr>
          <w:rFonts w:ascii="Helvetica" w:eastAsia="Times New Roman" w:hAnsi="Helvetica" w:cs="Helvetica"/>
          <w:color w:val="FF0000"/>
          <w:sz w:val="20"/>
          <w:szCs w:val="20"/>
          <w:lang w:eastAsia="en-US" w:bidi="ar-SA"/>
        </w:rPr>
        <w:br/>
      </w:r>
      <w:r w:rsidRPr="00564369">
        <w:rPr>
          <w:rFonts w:ascii="Helvetica" w:eastAsia="Times New Roman" w:hAnsi="Helvetica" w:cs="Helvetica"/>
          <w:sz w:val="20"/>
          <w:szCs w:val="20"/>
        </w:rPr>
        <w:t xml:space="preserve">Perpetual Claim Number: </w:t>
      </w:r>
      <w:r w:rsidRPr="00564369">
        <w:rPr>
          <w:rFonts w:ascii="Helvetica" w:eastAsia="Times New Roman" w:hAnsi="Helvetica" w:cs="Helvetica"/>
          <w:i/>
          <w:iCs/>
          <w:color w:val="FF0000"/>
          <w:sz w:val="20"/>
          <w:szCs w:val="20"/>
        </w:rPr>
        <w:t>[Your Registered Mail Number Goes Here]</w:t>
      </w:r>
      <w:r w:rsidRPr="00564369">
        <w:rPr>
          <w:rFonts w:ascii="Helvetica" w:eastAsia="Times New Roman" w:hAnsi="Helvetica" w:cs="Helvetica"/>
          <w:i/>
          <w:iCs/>
          <w:color w:val="FF0000"/>
          <w:sz w:val="20"/>
          <w:szCs w:val="20"/>
        </w:rPr>
        <w:br/>
      </w:r>
      <w:r w:rsidRPr="00564369">
        <w:rPr>
          <w:rFonts w:ascii="Helvetica" w:eastAsia="Times New Roman" w:hAnsi="Helvetica" w:cs="Helvetica"/>
          <w:i/>
          <w:iCs/>
          <w:color w:val="FF0000"/>
          <w:sz w:val="20"/>
          <w:szCs w:val="20"/>
        </w:rPr>
        <w:br/>
      </w:r>
      <w:r w:rsidRPr="00564369">
        <w:rPr>
          <w:rFonts w:ascii="Helvetica" w:hAnsi="Helvetica" w:cs="Helvetica"/>
          <w:color w:val="FF0000"/>
          <w:sz w:val="20"/>
          <w:szCs w:val="20"/>
        </w:rPr>
        <w:t>Greeting Mr. XYZ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t xml:space="preserve">: </w:t>
      </w:r>
      <w:r w:rsidR="00F26ED9" w:rsidRPr="00564369">
        <w:rPr>
          <w:rFonts w:ascii="Helvetica" w:eastAsia="Times New Roman" w:hAnsi="Helvetica" w:cs="Helvetica"/>
          <w:sz w:val="20"/>
          <w:szCs w:val="20"/>
        </w:rPr>
        <w:t>This is being sent prior to filing suit an opportunity to amicably cure</w:t>
      </w:r>
      <w:r w:rsidRPr="00564369">
        <w:rPr>
          <w:rFonts w:ascii="Helvetica" w:eastAsia="Times New Roman" w:hAnsi="Helvetica" w:cs="Helvetica"/>
          <w:sz w:val="20"/>
          <w:szCs w:val="20"/>
        </w:rPr>
        <w:t xml:space="preserve"> your</w:t>
      </w:r>
      <w:r w:rsidR="00F26ED9" w:rsidRPr="00564369">
        <w:rPr>
          <w:rFonts w:ascii="Helvetica" w:eastAsia="Times New Roman" w:hAnsi="Helvetica" w:cs="Helvetica"/>
          <w:sz w:val="20"/>
          <w:szCs w:val="20"/>
        </w:rPr>
        <w:t xml:space="preserve"> violations of the Fair Credit Reporting Act (FCRA) 15 U.S.C. § 1681b, Fair Debt Collection Practices Act (FDCPA)15 U.S.C. § 1692c(a)(1).</w:t>
      </w:r>
      <w:r w:rsidRPr="00564369">
        <w:rPr>
          <w:rFonts w:ascii="Helvetica" w:eastAsia="Times New Roman" w:hAnsi="Helvetica" w:cs="Helvetica"/>
          <w:sz w:val="20"/>
          <w:szCs w:val="20"/>
        </w:rPr>
        <w:br/>
      </w:r>
      <w:r w:rsidRPr="00564369">
        <w:rPr>
          <w:rFonts w:ascii="Helvetica" w:eastAsia="Times New Roman" w:hAnsi="Helvetica" w:cs="Helvetica"/>
          <w:sz w:val="20"/>
          <w:szCs w:val="20"/>
        </w:rPr>
        <w:br/>
      </w:r>
      <w:r w:rsidR="00F26ED9" w:rsidRPr="00564369">
        <w:rPr>
          <w:rFonts w:ascii="Helvetica" w:eastAsia="Times New Roman" w:hAnsi="Helvetica" w:cs="Helvetica"/>
          <w:sz w:val="20"/>
          <w:szCs w:val="20"/>
        </w:rPr>
        <w:t>I am willing to settle th</w:t>
      </w:r>
      <w:r w:rsidRPr="00564369">
        <w:rPr>
          <w:rFonts w:ascii="Helvetica" w:eastAsia="Times New Roman" w:hAnsi="Helvetica" w:cs="Helvetica"/>
          <w:sz w:val="20"/>
          <w:szCs w:val="20"/>
        </w:rPr>
        <w:t>is</w:t>
      </w:r>
      <w:r w:rsidR="00F26ED9" w:rsidRPr="00564369">
        <w:rPr>
          <w:rFonts w:ascii="Helvetica" w:eastAsia="Times New Roman" w:hAnsi="Helvetica" w:cs="Helvetica"/>
          <w:sz w:val="20"/>
          <w:szCs w:val="20"/>
        </w:rPr>
        <w:t xml:space="preserve"> matters amicably without having to file suit and </w:t>
      </w:r>
      <w:r w:rsidRPr="00564369">
        <w:rPr>
          <w:rFonts w:ascii="Helvetica" w:eastAsia="Times New Roman" w:hAnsi="Helvetica" w:cs="Helvetica"/>
          <w:sz w:val="20"/>
          <w:szCs w:val="20"/>
        </w:rPr>
        <w:t xml:space="preserve">I </w:t>
      </w:r>
      <w:r w:rsidR="00F26ED9" w:rsidRPr="00564369">
        <w:rPr>
          <w:rFonts w:ascii="Helvetica" w:eastAsia="Times New Roman" w:hAnsi="Helvetica" w:cs="Helvetica"/>
          <w:sz w:val="20"/>
          <w:szCs w:val="20"/>
        </w:rPr>
        <w:t xml:space="preserve">am giving you </w:t>
      </w:r>
      <w:r w:rsidRPr="00564369">
        <w:rPr>
          <w:rFonts w:ascii="Helvetica" w:eastAsia="Times New Roman" w:hAnsi="Helvetica" w:cs="Helvetica"/>
          <w:sz w:val="20"/>
          <w:szCs w:val="20"/>
        </w:rPr>
        <w:t>10 (ten)</w:t>
      </w:r>
      <w:r w:rsidR="00F26ED9" w:rsidRPr="00564369">
        <w:rPr>
          <w:rFonts w:ascii="Helvetica" w:eastAsia="Times New Roman" w:hAnsi="Helvetica" w:cs="Helvetica"/>
          <w:sz w:val="20"/>
          <w:szCs w:val="20"/>
        </w:rPr>
        <w:t xml:space="preserve"> days from </w:t>
      </w:r>
      <w:r w:rsidRPr="00564369">
        <w:rPr>
          <w:rFonts w:ascii="Helvetica" w:eastAsia="Times New Roman" w:hAnsi="Helvetica" w:cs="Helvetica"/>
          <w:sz w:val="20"/>
          <w:szCs w:val="20"/>
        </w:rPr>
        <w:t xml:space="preserve">the date at the top of this Notice of Pending Lawsuit </w:t>
      </w:r>
      <w:r w:rsidR="00F26ED9" w:rsidRPr="00564369">
        <w:rPr>
          <w:rFonts w:ascii="Helvetica" w:eastAsia="Times New Roman" w:hAnsi="Helvetica" w:cs="Helvetica"/>
          <w:sz w:val="20"/>
          <w:szCs w:val="20"/>
        </w:rPr>
        <w:t xml:space="preserve">to take the opportunity to do so.  </w:t>
      </w:r>
    </w:p>
    <w:p w14:paraId="5F335CCA" w14:textId="373CD93D" w:rsidR="0017659E" w:rsidRPr="00564369" w:rsidRDefault="00F26ED9" w:rsidP="00564369">
      <w:pPr>
        <w:rPr>
          <w:rFonts w:ascii="Helvetica" w:eastAsia="Times New Roman" w:hAnsi="Helvetica" w:cs="Helvetica"/>
          <w:sz w:val="20"/>
          <w:szCs w:val="20"/>
        </w:rPr>
      </w:pPr>
      <w:r w:rsidRPr="00564369">
        <w:rPr>
          <w:rFonts w:ascii="Helvetica" w:eastAsia="Times New Roman" w:hAnsi="Helvetica" w:cs="Helvetica"/>
          <w:sz w:val="20"/>
          <w:szCs w:val="20"/>
        </w:rPr>
        <w:t>If</w:t>
      </w:r>
      <w:r w:rsidR="0017659E" w:rsidRPr="00564369">
        <w:rPr>
          <w:rFonts w:ascii="Helvetica" w:eastAsia="Times New Roman" w:hAnsi="Helvetica" w:cs="Helvetica"/>
          <w:sz w:val="20"/>
          <w:szCs w:val="20"/>
        </w:rPr>
        <w:t xml:space="preserve"> you choose </w:t>
      </w:r>
      <w:r w:rsidRPr="00564369">
        <w:rPr>
          <w:rFonts w:ascii="Helvetica" w:eastAsia="Times New Roman" w:hAnsi="Helvetica" w:cs="Helvetica"/>
          <w:sz w:val="20"/>
          <w:szCs w:val="20"/>
        </w:rPr>
        <w:t xml:space="preserve">not to settle the matters at hand then I will have no choice but to file suit and seek my remedy in a court of law. </w:t>
      </w:r>
    </w:p>
    <w:p w14:paraId="785E0F91" w14:textId="507BA9F1" w:rsidR="0017659E" w:rsidRPr="00564369" w:rsidRDefault="00F26ED9">
      <w:pPr>
        <w:pStyle w:val="LO-normal"/>
        <w:spacing w:after="0" w:line="480" w:lineRule="auto"/>
        <w:ind w:firstLine="720"/>
        <w:rPr>
          <w:rFonts w:ascii="Helvetica" w:eastAsia="Times New Roman" w:hAnsi="Helvetica" w:cs="Helvetica"/>
          <w:sz w:val="20"/>
          <w:szCs w:val="20"/>
        </w:rPr>
      </w:pPr>
      <w:r w:rsidRPr="00564369">
        <w:rPr>
          <w:rFonts w:ascii="Helvetica" w:eastAsia="Times New Roman" w:hAnsi="Helvetica" w:cs="Helvetica"/>
          <w:sz w:val="20"/>
          <w:szCs w:val="20"/>
        </w:rPr>
        <w:t xml:space="preserve">I can be reached directly at </w:t>
      </w:r>
      <w:r w:rsidRPr="0056436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555-555-5555</w:t>
      </w:r>
      <w:r w:rsidRPr="00564369">
        <w:rPr>
          <w:rFonts w:ascii="Helvetica" w:eastAsia="Times New Roman" w:hAnsi="Helvetica" w:cs="Helvetica"/>
          <w:color w:val="FF0000"/>
          <w:sz w:val="20"/>
          <w:szCs w:val="20"/>
        </w:rPr>
        <w:t xml:space="preserve"> </w:t>
      </w:r>
      <w:r w:rsidRPr="00564369">
        <w:rPr>
          <w:rFonts w:ascii="Helvetica" w:eastAsia="Times New Roman" w:hAnsi="Helvetica" w:cs="Helvetica"/>
          <w:sz w:val="20"/>
          <w:szCs w:val="20"/>
        </w:rPr>
        <w:t>or via email at ___________________.com.   Thi</w:t>
      </w:r>
      <w:r w:rsidR="0017659E" w:rsidRPr="00564369">
        <w:rPr>
          <w:rFonts w:ascii="Helvetica" w:eastAsia="Times New Roman" w:hAnsi="Helvetica" w:cs="Helvetica"/>
          <w:sz w:val="20"/>
          <w:szCs w:val="20"/>
        </w:rPr>
        <w:t xml:space="preserve">s phone </w:t>
      </w:r>
      <w:r w:rsidRPr="00564369">
        <w:rPr>
          <w:rFonts w:ascii="Helvetica" w:eastAsia="Times New Roman" w:hAnsi="Helvetica" w:cs="Helvetica"/>
          <w:sz w:val="20"/>
          <w:szCs w:val="20"/>
        </w:rPr>
        <w:t xml:space="preserve">number is not to be called, shared, or used for any purpose other than to address the matters at </w:t>
      </w:r>
      <w:r w:rsidR="0017659E" w:rsidRPr="00564369">
        <w:rPr>
          <w:rFonts w:ascii="Helvetica" w:eastAsia="Times New Roman" w:hAnsi="Helvetica" w:cs="Helvetica"/>
          <w:sz w:val="20"/>
          <w:szCs w:val="20"/>
        </w:rPr>
        <w:t>hand.</w:t>
      </w:r>
    </w:p>
    <w:p w14:paraId="3FE23EAE" w14:textId="3466D433" w:rsidR="0017659E" w:rsidRPr="00564369" w:rsidRDefault="0017659E" w:rsidP="0017659E">
      <w:pPr>
        <w:pStyle w:val="Standard"/>
        <w:widowControl/>
        <w:ind w:right="382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564369">
        <w:rPr>
          <w:rFonts w:ascii="Helvetica" w:hAnsi="Helvetica" w:cs="Helvetica"/>
          <w:color w:val="000000" w:themeColor="text1"/>
          <w:sz w:val="20"/>
          <w:szCs w:val="20"/>
        </w:rPr>
        <w:t>Sincerely,</w:t>
      </w:r>
    </w:p>
    <w:p w14:paraId="58C4F77C" w14:textId="3B89D787" w:rsidR="00E700B6" w:rsidRDefault="0017659E" w:rsidP="00564369">
      <w:pPr>
        <w:pStyle w:val="Standard"/>
        <w:widowControl/>
        <w:ind w:right="382"/>
        <w:jc w:val="center"/>
        <w:rPr>
          <w:rFonts w:eastAsia="Times New Roman" w:cs="Times New Roman"/>
        </w:rPr>
      </w:pPr>
      <w:r w:rsidRPr="00564369">
        <w:rPr>
          <w:rFonts w:ascii="Helvetica" w:hAnsi="Helvetica" w:cs="Helvetica"/>
          <w:color w:val="000000" w:themeColor="text1"/>
          <w:sz w:val="20"/>
          <w:szCs w:val="20"/>
        </w:rPr>
        <w:t xml:space="preserve">____________________________________                                                                                                           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564369">
        <w:rPr>
          <w:rFonts w:ascii="Helvetica" w:hAnsi="Helvetica" w:cs="Helvetica"/>
          <w:color w:val="FF0000"/>
          <w:sz w:val="20"/>
          <w:szCs w:val="20"/>
        </w:rPr>
        <w:t>:FirstName-</w:t>
      </w:r>
      <w:proofErr w:type="spellStart"/>
      <w:r w:rsidRPr="00564369">
        <w:rPr>
          <w:rFonts w:ascii="Helvetica" w:hAnsi="Helvetica" w:cs="Helvetica"/>
          <w:color w:val="FF0000"/>
          <w:sz w:val="20"/>
          <w:szCs w:val="20"/>
        </w:rPr>
        <w:t>MiddleName</w:t>
      </w:r>
      <w:proofErr w:type="spellEnd"/>
      <w:r w:rsidRPr="00564369">
        <w:rPr>
          <w:rFonts w:ascii="Helvetica" w:hAnsi="Helvetica" w:cs="Helvetica"/>
          <w:color w:val="FF0000"/>
          <w:sz w:val="20"/>
          <w:szCs w:val="20"/>
        </w:rPr>
        <w:t xml:space="preserve">: </w:t>
      </w:r>
      <w:proofErr w:type="spellStart"/>
      <w:r w:rsidRPr="00564369">
        <w:rPr>
          <w:rFonts w:ascii="Helvetica" w:hAnsi="Helvetica" w:cs="Helvetica"/>
          <w:color w:val="FF0000"/>
          <w:sz w:val="20"/>
          <w:szCs w:val="20"/>
        </w:rPr>
        <w:t>LastName</w:t>
      </w:r>
      <w:proofErr w:type="spellEnd"/>
      <w:r w:rsidRPr="00564369">
        <w:rPr>
          <w:rFonts w:ascii="Helvetica" w:hAnsi="Helvetica" w:cs="Helvetica"/>
          <w:color w:val="FF0000"/>
          <w:sz w:val="20"/>
          <w:szCs w:val="20"/>
        </w:rPr>
        <w:t>.</w:t>
      </w:r>
      <w:r w:rsidR="00564369">
        <w:rPr>
          <w:rFonts w:ascii="Helvetica" w:hAnsi="Helvetica" w:cs="Helvetica"/>
          <w:color w:val="FF0000"/>
          <w:sz w:val="20"/>
          <w:szCs w:val="20"/>
        </w:rPr>
        <w:br/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t xml:space="preserve">Authorized Representative for </w:t>
      </w:r>
      <w:r w:rsidRPr="00564369">
        <w:rPr>
          <w:rFonts w:ascii="Helvetica" w:hAnsi="Helvetica" w:cs="Helvetica"/>
          <w:color w:val="FF0000"/>
          <w:sz w:val="20"/>
          <w:szCs w:val="20"/>
        </w:rPr>
        <w:t xml:space="preserve">STRAWMAN NAME 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t>and all derivatives thereof</w:t>
      </w:r>
      <w:r w:rsidR="00564369" w:rsidRPr="00564369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t xml:space="preserve">    :Copy-right/Copy-claim: All rights reserved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br/>
        <w:t xml:space="preserve">  No liability. Errors &amp; Omissions Excepted  </w:t>
      </w:r>
      <w:r w:rsidRPr="00564369">
        <w:rPr>
          <w:rFonts w:ascii="Helvetica" w:hAnsi="Helvetica" w:cs="Helvetica"/>
          <w:color w:val="000000" w:themeColor="text1"/>
          <w:sz w:val="20"/>
          <w:szCs w:val="20"/>
        </w:rPr>
        <w:br/>
        <w:t xml:space="preserve">    WITHOUT PREJUDICE – NON-ASSUMPSIT - Calls may be recorded</w:t>
      </w:r>
    </w:p>
    <w:p w14:paraId="1757288A" w14:textId="77777777" w:rsidR="00E700B6" w:rsidRDefault="00E700B6">
      <w:pPr>
        <w:pStyle w:val="LO-normal"/>
        <w:rPr>
          <w:rFonts w:ascii="Times New Roman" w:eastAsia="Times New Roman" w:hAnsi="Times New Roman" w:cs="Times New Roman"/>
        </w:rPr>
      </w:pPr>
    </w:p>
    <w:sectPr w:rsidR="00E700B6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 Arial">
    <w:altName w:val="Calibri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B6"/>
    <w:rsid w:val="0017659E"/>
    <w:rsid w:val="002132E2"/>
    <w:rsid w:val="00564369"/>
    <w:rsid w:val="00E700B6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9512"/>
  <w15:docId w15:val="{1F26C330-A4AA-4F60-84A6-3AF15435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17659E"/>
    <w:pPr>
      <w:widowControl w:val="0"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/>
    </w:rPr>
  </w:style>
  <w:style w:type="paragraph" w:styleId="NoSpacing">
    <w:name w:val="No Spacing"/>
    <w:basedOn w:val="Standard"/>
    <w:rsid w:val="0017659E"/>
    <w:rPr>
      <w:rFonts w:ascii="Calibri, Arial" w:eastAsia="Calibri, Arial" w:hAnsi="Calibri, Arial" w:cs="Calibri, Arial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59E"/>
    <w:pPr>
      <w:widowControl w:val="0"/>
      <w:tabs>
        <w:tab w:val="center" w:pos="4680"/>
        <w:tab w:val="right" w:pos="9360"/>
      </w:tabs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7659E"/>
    <w:rPr>
      <w:rFonts w:ascii="Times New Roman" w:eastAsia="SimSun" w:hAnsi="Times New Roman" w:cs="Mangal"/>
      <w:kern w:val="3"/>
      <w:sz w:val="24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659E"/>
    <w:pPr>
      <w:widowControl w:val="0"/>
      <w:tabs>
        <w:tab w:val="center" w:pos="4680"/>
        <w:tab w:val="right" w:pos="9360"/>
      </w:tabs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7659E"/>
    <w:rPr>
      <w:rFonts w:ascii="Times New Roman" w:eastAsia="SimSun" w:hAnsi="Times New Roman" w:cs="Mangal"/>
      <w:kern w:val="3"/>
      <w:sz w:val="24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Tipton</dc:creator>
  <dc:description/>
  <cp:lastModifiedBy>Brad Tipton</cp:lastModifiedBy>
  <cp:revision>2</cp:revision>
  <dcterms:created xsi:type="dcterms:W3CDTF">2021-02-15T17:54:00Z</dcterms:created>
  <dcterms:modified xsi:type="dcterms:W3CDTF">2021-02-15T17:54:00Z</dcterms:modified>
  <dc:language>en-US</dc:language>
</cp:coreProperties>
</file>